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67"/>
        <w:gridCol w:w="66"/>
        <w:gridCol w:w="81"/>
      </w:tblGrid>
      <w:tr w:rsidR="008F0A1E" w:rsidRPr="008F0A1E" w:rsidTr="008F0A1E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8F0A1E" w:rsidRPr="003D10AB" w:rsidRDefault="008F0A1E" w:rsidP="003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0AB">
              <w:rPr>
                <w:rFonts w:ascii="Times New Roman" w:eastAsia="Times New Roman" w:hAnsi="Times New Roman" w:cs="Times New Roman"/>
                <w:sz w:val="28"/>
                <w:szCs w:val="28"/>
              </w:rPr>
              <w:t>Что делать, если подросток не хочет учиться</w:t>
            </w:r>
          </w:p>
        </w:tc>
        <w:tc>
          <w:tcPr>
            <w:tcW w:w="5000" w:type="pct"/>
            <w:vAlign w:val="center"/>
            <w:hideMark/>
          </w:tcPr>
          <w:p w:rsidR="008F0A1E" w:rsidRPr="008F0A1E" w:rsidRDefault="008F0A1E" w:rsidP="008F0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vAlign w:val="center"/>
            <w:hideMark/>
          </w:tcPr>
          <w:p w:rsidR="008F0A1E" w:rsidRPr="008F0A1E" w:rsidRDefault="008F0A1E" w:rsidP="008F0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0A1E" w:rsidRPr="008F0A1E" w:rsidRDefault="008F0A1E" w:rsidP="008F0A1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F0A1E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8F0A1E" w:rsidRPr="008F0A1E" w:rsidRDefault="008F0A1E" w:rsidP="008F0A1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F0A1E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8F0A1E" w:rsidRPr="008F0A1E" w:rsidTr="008F0A1E">
        <w:trPr>
          <w:tblCellSpacing w:w="15" w:type="dxa"/>
        </w:trPr>
        <w:tc>
          <w:tcPr>
            <w:tcW w:w="0" w:type="auto"/>
            <w:hideMark/>
          </w:tcPr>
          <w:p w:rsidR="008F0A1E" w:rsidRPr="008F0A1E" w:rsidRDefault="008F0A1E" w:rsidP="003D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Причина 1. </w:t>
            </w:r>
            <w:proofErr w:type="gramStart"/>
            <w:r w:rsidRPr="008F0A1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Самая</w:t>
            </w:r>
            <w:proofErr w:type="gramEnd"/>
            <w:r w:rsidRPr="008F0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простая: достигнув подросткового возраста, дети вдруг задаются вопросом: для чего это нужно? Да, не удивляйтесь. Ведь аргументы, бывшие вескими для нас, до нынешних ребят попросту не доходят. Еще 15-20 лет назад чувство «долга перед страной, перед будущими поколениями, перед комсомолом» было вполне реальным. Сегодня — нет! Ваше поучение о том, что они должны учиться, для подросших детей — пустой звук. Мало того, вызывает сомнение и утверждение: «Только если будешь хорошо учиться, достойно устроишься в жизни». Во-первых, они видят «прекрасно устроенных» в жизни явно не самых лучших в прошлом учеников. Во-вторых, ребенок как до, так и после 14 лет, зачастую не очень способен к прогностическому мышлению. Задумываться сегодня о том, что будет с ним через пять-шесть лет, да еще как-то подчинять этому сегодняшние поступки — непосильный труд для разума.</w:t>
            </w:r>
            <w:r w:rsidRPr="008F0A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Маленький совет. Ежедневно, при каждом удобном случае, нужно рассказывать и показывать своему повзрослевшему чаду, что образование делает жизнь интересней и полнее, помогает понять мир и многое в нем. И не стесняйтесь приводить доступные, понятные, интересные примеры.</w:t>
            </w:r>
            <w:r w:rsidRPr="008F0A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Причина 2. Отсутствие интереса к учебе. Кстати говоря, этим </w:t>
            </w:r>
            <w:proofErr w:type="gramStart"/>
            <w:r w:rsidRPr="008F0A1E">
              <w:rPr>
                <w:rFonts w:ascii="Times New Roman" w:eastAsia="Times New Roman" w:hAnsi="Times New Roman" w:cs="Times New Roman"/>
                <w:sz w:val="24"/>
                <w:szCs w:val="24"/>
              </w:rPr>
              <w:t>грешат</w:t>
            </w:r>
            <w:proofErr w:type="gramEnd"/>
            <w:r w:rsidRPr="008F0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обычно как раз способные, одаренные дети. Им просто неинтересно, и никакие ваши убеждения, мольбы и угрозы не помогут. Масла в огонь добавляют «непедагогичные» учителя и совершенно неинтересные и скучные уроки. Хотя это вовсе необязательно, потому что в любой школе есть отличные педагоги, уроки которых по-настоящему заинтересовывают детей. Еще сильнее снижает интерес к учебе ярлык «</w:t>
            </w:r>
            <w:proofErr w:type="gramStart"/>
            <w:r w:rsidRPr="008F0A1E">
              <w:rPr>
                <w:rFonts w:ascii="Times New Roman" w:eastAsia="Times New Roman" w:hAnsi="Times New Roman" w:cs="Times New Roman"/>
                <w:sz w:val="24"/>
                <w:szCs w:val="24"/>
              </w:rPr>
              <w:t>негодяй</w:t>
            </w:r>
            <w:proofErr w:type="gramEnd"/>
            <w:r w:rsidRPr="008F0A1E">
              <w:rPr>
                <w:rFonts w:ascii="Times New Roman" w:eastAsia="Times New Roman" w:hAnsi="Times New Roman" w:cs="Times New Roman"/>
                <w:sz w:val="24"/>
                <w:szCs w:val="24"/>
              </w:rPr>
              <w:t>» — то есть плохая репутация, сложившаяся у ребенка в школе (из-за чрезмерной разговорчивости, подвижности, шумности, веселости и т. д.). В этом случае подросток оказывается крайним практически в любой проделке или конфликтной ситуации. В результате он, даже имея легкий и добродушный характер, постепенно настраивается «против» школы.</w:t>
            </w:r>
            <w:r w:rsidRPr="008F0A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Маленький совет. Если подросток действительно одарен и ему неинтересно, потому что школьная программа для него «простовата», подыщите школу или программу, более адекватную для его возможностей. Не бойтесь загрузить, если видите, что можно. Вернется интерес к учебе - повысится успеваемость, И срочно стирайте ярлыки. Поговорите с учителем о вашем ребенке: может, он слишком категоричен в «создании» неприглядного образа?</w:t>
            </w:r>
            <w:r w:rsidRPr="008F0A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Причина 3. Конфликты в школе. В средних классах это встречается особенно часто. Во-первых, когда взрослеющий ребенок хочет быть лидером, но не имеет сил или способностей вести за собой других. Во-вторых, если подросток попадает между двумя компаниями одноклассников и не может определиться, «куда ему нужно», конфликтует с обеими сторонами, оказываясь в результате в проигрыше. В-третьих, если переходит в другой класс или школу (что нынче бывает довольно часто в средней и старшей школе), где отношения уже сложились — друзей у него пет, а первым он начать общение не решается. Подростку некомфортно в «чужом» классе и, естественно, он не может хорошо учиться, не хочет идти в школу.</w:t>
            </w:r>
            <w:r w:rsidRPr="008F0A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Маленький совет. Первым делом проанализируйте причины конфликтов вашего ребенка с одноклассниками. Поговорите с ним по душам, не обвиняя, не унижая и не ругая (даже если он в чем-то неправ). Помните: нарушенные взаимоотношения в школе — это всегда беда, а не вина вашего ребенка. Потому больше думайте о том, как ему помочь, а не о том, в чем его можно обвинить. Ищите способ изменить ситуацию</w:t>
            </w:r>
            <w:proofErr w:type="gramStart"/>
            <w:r w:rsidRPr="008F0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8F0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лучшему Оказывайте ребенку всемерную поддержку в семье. В конце концов, если потребуется, обратитесь к специалисту за индивидуальной или групповой психотерапией.</w:t>
            </w:r>
            <w:r w:rsidRPr="008F0A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 помочь ребенку?</w:t>
            </w:r>
            <w:r w:rsidRPr="008F0A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Не стоит говорить подростку о том, что он должен учиться в любом случае, несмотря на </w:t>
            </w:r>
            <w:r w:rsidRPr="008F0A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 чувства, которые он по этому поводу испытывает. И не надо «успокаивать», мол, </w:t>
            </w:r>
            <w:proofErr w:type="gramStart"/>
            <w:r w:rsidRPr="008F0A1E">
              <w:rPr>
                <w:rFonts w:ascii="Times New Roman" w:eastAsia="Times New Roman" w:hAnsi="Times New Roman" w:cs="Times New Roman"/>
                <w:sz w:val="24"/>
                <w:szCs w:val="24"/>
              </w:rPr>
              <w:t>ну не</w:t>
            </w:r>
            <w:proofErr w:type="gramEnd"/>
            <w:r w:rsidRPr="008F0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любишь ты школу, ничего страшного: вон Иван </w:t>
            </w:r>
            <w:proofErr w:type="spellStart"/>
            <w:r w:rsidRPr="008F0A1E">
              <w:rPr>
                <w:rFonts w:ascii="Times New Roman" w:eastAsia="Times New Roman" w:hAnsi="Times New Roman" w:cs="Times New Roman"/>
                <w:sz w:val="24"/>
                <w:szCs w:val="24"/>
              </w:rPr>
              <w:t>Иваныч</w:t>
            </w:r>
            <w:proofErr w:type="spellEnd"/>
            <w:r w:rsidRPr="008F0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ненавидел школу, а все же добился в жизни кое-чего. Расскажите лучше о тех, кто благодаря любви к учебе многого добился.</w:t>
            </w:r>
            <w:r w:rsidRPr="008F0A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Никогда не сравнивайте своего сына (или дочку) со сверстником, который учится лучше, особенно если он испытывает к этому ребенку антипатию (это может быть сосед, одноклассник или дочь (сын) вашей подруги). Никогда не акцентируйте внимание своего ребенка на успехах другого, его хорошей учебе, помощи маме и уважении к старшим.</w:t>
            </w:r>
            <w:r w:rsidRPr="008F0A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Больше хвалите и меньше указывайте на недостатки своего подростка. Не стоит обзывать его </w:t>
            </w:r>
            <w:proofErr w:type="gramStart"/>
            <w:r w:rsidRPr="008F0A1E">
              <w:rPr>
                <w:rFonts w:ascii="Times New Roman" w:eastAsia="Times New Roman" w:hAnsi="Times New Roman" w:cs="Times New Roman"/>
                <w:sz w:val="24"/>
                <w:szCs w:val="24"/>
              </w:rPr>
              <w:t>лентяем</w:t>
            </w:r>
            <w:proofErr w:type="gramEnd"/>
            <w:r w:rsidRPr="008F0A1E">
              <w:rPr>
                <w:rFonts w:ascii="Times New Roman" w:eastAsia="Times New Roman" w:hAnsi="Times New Roman" w:cs="Times New Roman"/>
                <w:sz w:val="24"/>
                <w:szCs w:val="24"/>
              </w:rPr>
              <w:t>, безмозглым и безруким. И не «пугайте», что все эти качества «останутся с ним навсегда, потому что он совсем не работает над собой» — он все равно не поверит, но очень обидится, замкнется.</w:t>
            </w:r>
            <w:r w:rsidRPr="008F0A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Никогда не ругайте в присутствии ребенка его учителей и школу в целом. Ни с домашними, ни с подругой по телефону! Все-таки вы для него — авторитет. Послушает и сделает неутешительные выводы, дескать, точно — и школа плохая, и учителя никуда не годятся. Это только усугубит его нежелание учиться, к тому же может стать причиной излишней грубости по отношению к учителям. Кого вы тогда будете винить? Его? Постарайтесь при ребенке всегда положительно отзываться о школе и об учителях, не помешает и похвала — и подросток под вашим влиянием будет более позитивно воспринимать школу, учебу, преподавателей.</w:t>
            </w:r>
            <w:r w:rsidRPr="008F0A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Не запугивайте, не давите на то, какая ужасная судьба ребенка, если он не будет хорошо учиться. Примеры криминальных и асоциальных элементов — категорически неуместны. Как и ваши высказывания, что успехам в жизни вы обязаны тому, что десять лет кряду смотрели в рот учительнице. Не причитайте (если (вдруг) вы сами считаете себя неудачниками), что всё это потому, что недостаточно хорошо учились в школе, и вот сын (дочка) повторяет вашу судьбу. Подростку в трудном возрасте нужна всяческая поддержка, а не пессимизм не всегда счастливых в жизни взрослых. </w:t>
            </w:r>
          </w:p>
        </w:tc>
      </w:tr>
    </w:tbl>
    <w:p w:rsidR="006143BD" w:rsidRDefault="008F0A1E">
      <w:pPr>
        <w:rPr>
          <w:rFonts w:ascii="Times New Roman" w:eastAsia="Times New Roman" w:hAnsi="Times New Roman" w:cs="Times New Roman"/>
          <w:sz w:val="24"/>
          <w:szCs w:val="24"/>
        </w:rPr>
      </w:pPr>
      <w:r w:rsidRPr="008F0A1E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3D10AB" w:rsidRDefault="003D10AB" w:rsidP="003D10AB">
      <w:r>
        <w:rPr>
          <w:rFonts w:ascii="Times New Roman" w:eastAsia="Times New Roman" w:hAnsi="Times New Roman" w:cs="Times New Roman"/>
          <w:sz w:val="24"/>
          <w:szCs w:val="24"/>
        </w:rPr>
        <w:t xml:space="preserve">Источник: </w:t>
      </w:r>
      <w:proofErr w:type="spellStart"/>
      <w:r>
        <w:rPr>
          <w:color w:val="3366FF"/>
        </w:rPr>
        <w:t>http</w:t>
      </w:r>
      <w:proofErr w:type="spellEnd"/>
      <w:r>
        <w:rPr>
          <w:color w:val="3366FF"/>
        </w:rPr>
        <w:t>//:</w:t>
      </w:r>
      <w:proofErr w:type="spellStart"/>
      <w:r>
        <w:rPr>
          <w:color w:val="3366FF"/>
        </w:rPr>
        <w:t>www.psihologu.info</w:t>
      </w:r>
      <w:proofErr w:type="spellEnd"/>
    </w:p>
    <w:p w:rsidR="003D10AB" w:rsidRDefault="003D10AB"/>
    <w:sectPr w:rsidR="003D10AB" w:rsidSect="00614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0A1E"/>
    <w:rsid w:val="003D10AB"/>
    <w:rsid w:val="006143BD"/>
    <w:rsid w:val="008F0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F0A1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F0A1E"/>
    <w:rPr>
      <w:rFonts w:ascii="Arial" w:eastAsia="Times New Roman" w:hAnsi="Arial" w:cs="Arial"/>
      <w:vanish/>
      <w:sz w:val="16"/>
      <w:szCs w:val="16"/>
    </w:rPr>
  </w:style>
  <w:style w:type="character" w:customStyle="1" w:styleId="contentrating">
    <w:name w:val="content_rating"/>
    <w:basedOn w:val="a0"/>
    <w:rsid w:val="008F0A1E"/>
  </w:style>
  <w:style w:type="character" w:customStyle="1" w:styleId="contentvote">
    <w:name w:val="content_vote"/>
    <w:basedOn w:val="a0"/>
    <w:rsid w:val="008F0A1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F0A1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F0A1E"/>
    <w:rPr>
      <w:rFonts w:ascii="Arial" w:eastAsia="Times New Roman" w:hAnsi="Arial" w:cs="Arial"/>
      <w:vanish/>
      <w:sz w:val="16"/>
      <w:szCs w:val="16"/>
    </w:rPr>
  </w:style>
  <w:style w:type="character" w:customStyle="1" w:styleId="articleseperator">
    <w:name w:val="article_seperator"/>
    <w:basedOn w:val="a0"/>
    <w:rsid w:val="008F0A1E"/>
  </w:style>
  <w:style w:type="paragraph" w:styleId="a3">
    <w:name w:val="Balloon Text"/>
    <w:basedOn w:val="a"/>
    <w:link w:val="a4"/>
    <w:uiPriority w:val="99"/>
    <w:semiHidden/>
    <w:unhideWhenUsed/>
    <w:rsid w:val="008F0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A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4993</Characters>
  <Application>Microsoft Office Word</Application>
  <DocSecurity>0</DocSecurity>
  <Lines>41</Lines>
  <Paragraphs>11</Paragraphs>
  <ScaleCrop>false</ScaleCrop>
  <Company>Grizli777</Company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2011-12-26T18:06:00Z</dcterms:created>
  <dcterms:modified xsi:type="dcterms:W3CDTF">2011-12-26T18:16:00Z</dcterms:modified>
</cp:coreProperties>
</file>