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39" w:rsidRPr="003E6739" w:rsidRDefault="003E6739" w:rsidP="003E6739">
      <w:pPr>
        <w:autoSpaceDE w:val="0"/>
        <w:autoSpaceDN w:val="0"/>
        <w:adjustRightInd w:val="0"/>
        <w:rPr>
          <w:b/>
          <w:sz w:val="32"/>
          <w:szCs w:val="32"/>
          <w:lang w:eastAsia="en-US"/>
        </w:rPr>
      </w:pPr>
      <w:bookmarkStart w:id="0" w:name="_GoBack"/>
      <w:bookmarkEnd w:id="0"/>
      <w:r w:rsidRPr="003E6739">
        <w:rPr>
          <w:b/>
          <w:noProof/>
          <w:sz w:val="32"/>
          <w:szCs w:val="32"/>
          <w:lang w:val="ru-RU"/>
        </w:rPr>
        <w:drawing>
          <wp:anchor distT="0" distB="0" distL="114300" distR="114300" simplePos="0" relativeHeight="251661312" behindDoc="1" locked="0" layoutInCell="1" allowOverlap="1" wp14:anchorId="62EF2A4A" wp14:editId="0C363F3D">
            <wp:simplePos x="0" y="0"/>
            <wp:positionH relativeFrom="column">
              <wp:posOffset>-858520</wp:posOffset>
            </wp:positionH>
            <wp:positionV relativeFrom="paragraph">
              <wp:posOffset>-537845</wp:posOffset>
            </wp:positionV>
            <wp:extent cx="1120775" cy="588010"/>
            <wp:effectExtent l="0" t="0" r="3175" b="2540"/>
            <wp:wrapTight wrapText="bothSides">
              <wp:wrapPolygon edited="0">
                <wp:start x="0" y="0"/>
                <wp:lineTo x="0" y="20994"/>
                <wp:lineTo x="21294" y="20994"/>
                <wp:lineTo x="21294" y="0"/>
                <wp:lineTo x="0" y="0"/>
              </wp:wrapPolygon>
            </wp:wrapTight>
            <wp:docPr id="1" name="Рисунок 1" descr="Описание: logo_dn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logo_dnp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6739" w:rsidRPr="003E6739" w:rsidRDefault="003E6739" w:rsidP="003E6739">
      <w:pPr>
        <w:autoSpaceDE w:val="0"/>
        <w:autoSpaceDN w:val="0"/>
        <w:adjustRightInd w:val="0"/>
        <w:jc w:val="center"/>
        <w:rPr>
          <w:b/>
          <w:sz w:val="32"/>
          <w:szCs w:val="32"/>
          <w:lang w:eastAsia="en-US"/>
        </w:rPr>
      </w:pPr>
      <w:r w:rsidRPr="003E6739">
        <w:rPr>
          <w:b/>
          <w:sz w:val="32"/>
          <w:szCs w:val="32"/>
          <w:lang w:eastAsia="en-US"/>
        </w:rPr>
        <w:t>Права та обов’язки учасників зовнішнього оцінювання</w:t>
      </w:r>
    </w:p>
    <w:p w:rsidR="003E6739" w:rsidRPr="003E6739" w:rsidRDefault="003E6739" w:rsidP="003E6739">
      <w:pPr>
        <w:autoSpaceDE w:val="0"/>
        <w:autoSpaceDN w:val="0"/>
        <w:adjustRightInd w:val="0"/>
        <w:jc w:val="center"/>
        <w:rPr>
          <w:i/>
          <w:iCs/>
          <w:color w:val="000000" w:themeColor="text1"/>
          <w:sz w:val="26"/>
          <w:szCs w:val="26"/>
        </w:rPr>
      </w:pPr>
      <w:r w:rsidRPr="003E6739">
        <w:rPr>
          <w:b/>
          <w:iCs/>
          <w:color w:val="000000" w:themeColor="text1"/>
          <w:sz w:val="26"/>
          <w:szCs w:val="26"/>
        </w:rPr>
        <w:t>(</w:t>
      </w:r>
      <w:r w:rsidRPr="003E6739">
        <w:rPr>
          <w:i/>
          <w:iCs/>
          <w:color w:val="000000" w:themeColor="text1"/>
          <w:sz w:val="26"/>
          <w:szCs w:val="26"/>
        </w:rPr>
        <w:t>витяг із Порядка проведення зовнішнього незалежного оцінювання</w:t>
      </w:r>
    </w:p>
    <w:p w:rsidR="003E6739" w:rsidRPr="003E6739" w:rsidRDefault="003E6739" w:rsidP="003E6739">
      <w:pPr>
        <w:autoSpaceDE w:val="0"/>
        <w:autoSpaceDN w:val="0"/>
        <w:adjustRightInd w:val="0"/>
        <w:jc w:val="center"/>
        <w:rPr>
          <w:i/>
          <w:iCs/>
          <w:color w:val="000000" w:themeColor="text1"/>
          <w:sz w:val="26"/>
          <w:szCs w:val="26"/>
        </w:rPr>
      </w:pPr>
      <w:r w:rsidRPr="003E6739">
        <w:rPr>
          <w:i/>
          <w:iCs/>
          <w:color w:val="000000" w:themeColor="text1"/>
          <w:sz w:val="26"/>
          <w:szCs w:val="26"/>
        </w:rPr>
        <w:t>та моніторингу якості освіти, затверджений постановою Кабінету Міністрів України від 25 серпня 2004 р. № 1095 (у редакції постанови Кабінету Міністрів України від 8 липня 2015 р. № 533)</w:t>
      </w:r>
    </w:p>
    <w:p w:rsidR="003E6739" w:rsidRPr="003E6739" w:rsidRDefault="003E6739" w:rsidP="003E673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3E6739">
        <w:rPr>
          <w:sz w:val="28"/>
          <w:szCs w:val="28"/>
          <w:lang w:eastAsia="en-US"/>
        </w:rPr>
        <w:t>6. Участь у зовнішньому незалежному оцінюванні може взяти особа, яка є</w:t>
      </w:r>
    </w:p>
    <w:p w:rsidR="003E6739" w:rsidRPr="003E6739" w:rsidRDefault="003E6739" w:rsidP="003E673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3E6739">
        <w:rPr>
          <w:sz w:val="28"/>
          <w:szCs w:val="28"/>
          <w:lang w:eastAsia="en-US"/>
        </w:rPr>
        <w:t xml:space="preserve">випускником навчального закладу системи загальної </w:t>
      </w:r>
      <w:r>
        <w:rPr>
          <w:sz w:val="28"/>
          <w:szCs w:val="28"/>
          <w:lang w:eastAsia="en-US"/>
        </w:rPr>
        <w:t xml:space="preserve">середньої освіти або має певний </w:t>
      </w:r>
      <w:r w:rsidRPr="003E6739">
        <w:rPr>
          <w:sz w:val="28"/>
          <w:szCs w:val="28"/>
          <w:lang w:eastAsia="en-US"/>
        </w:rPr>
        <w:t>освітній рівень і зареєструвалася для проходження зов</w:t>
      </w:r>
      <w:r>
        <w:rPr>
          <w:sz w:val="28"/>
          <w:szCs w:val="28"/>
          <w:lang w:eastAsia="en-US"/>
        </w:rPr>
        <w:t>нішнього незалежного оцінювання</w:t>
      </w:r>
      <w:r w:rsidRPr="003E6739">
        <w:rPr>
          <w:sz w:val="28"/>
          <w:szCs w:val="28"/>
          <w:lang w:eastAsia="en-US"/>
        </w:rPr>
        <w:t>в установленому порядку (далі - учасник зовнішнього оцінювання).</w:t>
      </w:r>
    </w:p>
    <w:p w:rsidR="003E6739" w:rsidRPr="003E6739" w:rsidRDefault="003E6739" w:rsidP="003E673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3E6739">
        <w:rPr>
          <w:sz w:val="28"/>
          <w:szCs w:val="28"/>
          <w:lang w:eastAsia="en-US"/>
        </w:rPr>
        <w:t>7. Учасник зовнішнього оцінювання має право на:</w:t>
      </w:r>
    </w:p>
    <w:p w:rsidR="003E6739" w:rsidRDefault="003E6739" w:rsidP="003E673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доступ до інформації про:</w:t>
      </w:r>
    </w:p>
    <w:p w:rsidR="003E6739" w:rsidRDefault="003E6739" w:rsidP="003E673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– </w:t>
      </w:r>
      <w:r w:rsidRPr="003E6739">
        <w:rPr>
          <w:sz w:val="28"/>
          <w:szCs w:val="28"/>
          <w:lang w:eastAsia="en-US"/>
        </w:rPr>
        <w:t>програми зовнішнього незалежного оцінювання</w:t>
      </w:r>
      <w:r>
        <w:rPr>
          <w:sz w:val="28"/>
          <w:szCs w:val="28"/>
          <w:lang w:eastAsia="en-US"/>
        </w:rPr>
        <w:t xml:space="preserve">; </w:t>
      </w:r>
    </w:p>
    <w:p w:rsidR="003E6739" w:rsidRPr="003E6739" w:rsidRDefault="003E6739" w:rsidP="003E673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– форми завдань сертифікаційних </w:t>
      </w:r>
      <w:r w:rsidRPr="003E6739">
        <w:rPr>
          <w:sz w:val="28"/>
          <w:szCs w:val="28"/>
          <w:lang w:eastAsia="en-US"/>
        </w:rPr>
        <w:t>робіт зовнішнього незалежного оцінювання;</w:t>
      </w:r>
    </w:p>
    <w:p w:rsidR="003E6739" w:rsidRPr="003E6739" w:rsidRDefault="003E6739" w:rsidP="003E673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– </w:t>
      </w:r>
      <w:r w:rsidRPr="003E6739">
        <w:rPr>
          <w:sz w:val="28"/>
          <w:szCs w:val="28"/>
          <w:lang w:eastAsia="en-US"/>
        </w:rPr>
        <w:t>строки та порядок проведення зовнішнього незалежного оцінювання;</w:t>
      </w:r>
    </w:p>
    <w:p w:rsidR="003E6739" w:rsidRPr="003E6739" w:rsidRDefault="003E6739" w:rsidP="003E673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– </w:t>
      </w:r>
      <w:r w:rsidRPr="003E6739">
        <w:rPr>
          <w:sz w:val="28"/>
          <w:szCs w:val="28"/>
          <w:lang w:eastAsia="en-US"/>
        </w:rPr>
        <w:t>час і місце проведення зовнішнього незалежного оцінювання;</w:t>
      </w:r>
    </w:p>
    <w:p w:rsidR="003E6739" w:rsidRPr="003E6739" w:rsidRDefault="003E6739" w:rsidP="003E673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– </w:t>
      </w:r>
      <w:r w:rsidRPr="003E6739">
        <w:rPr>
          <w:sz w:val="28"/>
          <w:szCs w:val="28"/>
          <w:lang w:eastAsia="en-US"/>
        </w:rPr>
        <w:t>використання в пунктах проведення зовнішнього н</w:t>
      </w:r>
      <w:r>
        <w:rPr>
          <w:sz w:val="28"/>
          <w:szCs w:val="28"/>
          <w:lang w:eastAsia="en-US"/>
        </w:rPr>
        <w:t xml:space="preserve">езалежного оцінювання технічних </w:t>
      </w:r>
      <w:r w:rsidRPr="003E6739">
        <w:rPr>
          <w:sz w:val="28"/>
          <w:szCs w:val="28"/>
          <w:lang w:eastAsia="en-US"/>
        </w:rPr>
        <w:t>пристроїв, необхідних для здійснення контролю за пров</w:t>
      </w:r>
      <w:r>
        <w:rPr>
          <w:sz w:val="28"/>
          <w:szCs w:val="28"/>
          <w:lang w:eastAsia="en-US"/>
        </w:rPr>
        <w:t xml:space="preserve">еденням зовнішнього незалежного </w:t>
      </w:r>
      <w:r w:rsidRPr="003E6739">
        <w:rPr>
          <w:sz w:val="28"/>
          <w:szCs w:val="28"/>
          <w:lang w:eastAsia="en-US"/>
        </w:rPr>
        <w:t>оцінювання;</w:t>
      </w:r>
    </w:p>
    <w:p w:rsidR="003E6739" w:rsidRPr="003E6739" w:rsidRDefault="003E6739" w:rsidP="003E673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– </w:t>
      </w:r>
      <w:r w:rsidRPr="003E6739">
        <w:rPr>
          <w:sz w:val="28"/>
          <w:szCs w:val="28"/>
          <w:lang w:eastAsia="en-US"/>
        </w:rPr>
        <w:t>порядок визначення, спосіб та час офіційного ого</w:t>
      </w:r>
      <w:r>
        <w:rPr>
          <w:sz w:val="28"/>
          <w:szCs w:val="28"/>
          <w:lang w:eastAsia="en-US"/>
        </w:rPr>
        <w:t xml:space="preserve">лошення результатів зовнішнього </w:t>
      </w:r>
      <w:r w:rsidRPr="003E6739">
        <w:rPr>
          <w:sz w:val="28"/>
          <w:szCs w:val="28"/>
          <w:lang w:eastAsia="en-US"/>
        </w:rPr>
        <w:t>незалежного оцінювання;</w:t>
      </w:r>
    </w:p>
    <w:p w:rsidR="003E6739" w:rsidRPr="003E6739" w:rsidRDefault="003E6739" w:rsidP="003E673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3E6739">
        <w:rPr>
          <w:sz w:val="28"/>
          <w:szCs w:val="28"/>
          <w:lang w:eastAsia="en-US"/>
        </w:rPr>
        <w:t>2) виконання сертифікаційних робіт зовнішнього незалежного оцінювання,</w:t>
      </w:r>
    </w:p>
    <w:p w:rsidR="003E6739" w:rsidRPr="003E6739" w:rsidRDefault="003E6739" w:rsidP="003E673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3E6739">
        <w:rPr>
          <w:sz w:val="28"/>
          <w:szCs w:val="28"/>
          <w:lang w:eastAsia="en-US"/>
        </w:rPr>
        <w:t>розроблених згідно з програмами зовнішнього незалеж</w:t>
      </w:r>
      <w:r w:rsidR="00AF57E8">
        <w:rPr>
          <w:sz w:val="28"/>
          <w:szCs w:val="28"/>
          <w:lang w:eastAsia="en-US"/>
        </w:rPr>
        <w:t xml:space="preserve">ного оцінювання, затверджених в </w:t>
      </w:r>
      <w:r w:rsidRPr="003E6739">
        <w:rPr>
          <w:sz w:val="28"/>
          <w:szCs w:val="28"/>
          <w:lang w:eastAsia="en-US"/>
        </w:rPr>
        <w:t>установленому порядку;</w:t>
      </w:r>
    </w:p>
    <w:p w:rsidR="003E6739" w:rsidRPr="003E6739" w:rsidRDefault="003E6739" w:rsidP="003E673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3E6739">
        <w:rPr>
          <w:sz w:val="28"/>
          <w:szCs w:val="28"/>
          <w:lang w:eastAsia="en-US"/>
        </w:rPr>
        <w:t>3) ввічливе та неупереджене ставлення до себе з боку осіб, відповідальних за</w:t>
      </w:r>
    </w:p>
    <w:p w:rsidR="003E6739" w:rsidRPr="003E6739" w:rsidRDefault="003E6739" w:rsidP="003E673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3E6739">
        <w:rPr>
          <w:sz w:val="28"/>
          <w:szCs w:val="28"/>
          <w:lang w:eastAsia="en-US"/>
        </w:rPr>
        <w:t>організацію та проведення зовнішнього незалежного оцінювання;</w:t>
      </w:r>
    </w:p>
    <w:p w:rsidR="003E6739" w:rsidRPr="003E6739" w:rsidRDefault="003E6739" w:rsidP="003E673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3E6739">
        <w:rPr>
          <w:sz w:val="28"/>
          <w:szCs w:val="28"/>
          <w:lang w:eastAsia="en-US"/>
        </w:rPr>
        <w:t>4) безпечні умови під час проходження зовнішнього незалежного оцінювання;</w:t>
      </w:r>
    </w:p>
    <w:p w:rsidR="003E6739" w:rsidRPr="003E6739" w:rsidRDefault="003E6739" w:rsidP="003E673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3E6739">
        <w:rPr>
          <w:sz w:val="28"/>
          <w:szCs w:val="28"/>
          <w:lang w:eastAsia="en-US"/>
        </w:rPr>
        <w:t xml:space="preserve">5) отримання безкоштовної медичної допомоги </w:t>
      </w:r>
      <w:r w:rsidR="00AF57E8">
        <w:rPr>
          <w:sz w:val="28"/>
          <w:szCs w:val="28"/>
          <w:lang w:eastAsia="en-US"/>
        </w:rPr>
        <w:t xml:space="preserve">в пункті проведення зовнішнього </w:t>
      </w:r>
      <w:r w:rsidRPr="003E6739">
        <w:rPr>
          <w:sz w:val="28"/>
          <w:szCs w:val="28"/>
          <w:lang w:eastAsia="en-US"/>
        </w:rPr>
        <w:t>незалежного оцінювання (у разі потреби);</w:t>
      </w:r>
    </w:p>
    <w:p w:rsidR="003E6739" w:rsidRPr="003E6739" w:rsidRDefault="003E6739" w:rsidP="003E673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3E6739">
        <w:rPr>
          <w:sz w:val="28"/>
          <w:szCs w:val="28"/>
          <w:lang w:eastAsia="en-US"/>
        </w:rPr>
        <w:t>6) проходження зовнішнього незалежного оцінюванн</w:t>
      </w:r>
      <w:r w:rsidR="00AF57E8">
        <w:rPr>
          <w:sz w:val="28"/>
          <w:szCs w:val="28"/>
          <w:lang w:eastAsia="en-US"/>
        </w:rPr>
        <w:t xml:space="preserve">я із встановленої МОН кількості </w:t>
      </w:r>
      <w:r w:rsidRPr="003E6739">
        <w:rPr>
          <w:sz w:val="28"/>
          <w:szCs w:val="28"/>
          <w:lang w:eastAsia="en-US"/>
        </w:rPr>
        <w:t>навчальних предметів;</w:t>
      </w:r>
    </w:p>
    <w:p w:rsidR="003E6739" w:rsidRPr="003E6739" w:rsidRDefault="003E6739" w:rsidP="003E673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3E6739">
        <w:rPr>
          <w:sz w:val="28"/>
          <w:szCs w:val="28"/>
          <w:lang w:eastAsia="en-US"/>
        </w:rPr>
        <w:t>7) оскарження процедури проведення та результатів зовнішнього незалежн</w:t>
      </w:r>
      <w:r w:rsidR="00AF57E8">
        <w:rPr>
          <w:sz w:val="28"/>
          <w:szCs w:val="28"/>
          <w:lang w:eastAsia="en-US"/>
        </w:rPr>
        <w:t xml:space="preserve">ого </w:t>
      </w:r>
      <w:r w:rsidRPr="003E6739">
        <w:rPr>
          <w:sz w:val="28"/>
          <w:szCs w:val="28"/>
          <w:lang w:eastAsia="en-US"/>
        </w:rPr>
        <w:t>оцінювання (апеляцію);</w:t>
      </w:r>
    </w:p>
    <w:p w:rsidR="003E6739" w:rsidRPr="003E6739" w:rsidRDefault="003E6739" w:rsidP="003E673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3E6739">
        <w:rPr>
          <w:sz w:val="28"/>
          <w:szCs w:val="28"/>
          <w:lang w:eastAsia="en-US"/>
        </w:rPr>
        <w:t xml:space="preserve">8) ознайомлення із своєю сертифікаційною </w:t>
      </w:r>
      <w:r w:rsidR="00AF57E8">
        <w:rPr>
          <w:sz w:val="28"/>
          <w:szCs w:val="28"/>
          <w:lang w:eastAsia="en-US"/>
        </w:rPr>
        <w:t xml:space="preserve">роботою зовнішнього незалежного </w:t>
      </w:r>
      <w:r w:rsidRPr="003E6739">
        <w:rPr>
          <w:sz w:val="28"/>
          <w:szCs w:val="28"/>
          <w:lang w:eastAsia="en-US"/>
        </w:rPr>
        <w:t>оцінювання після її перевірки, отримання засвідченої такої роботи.</w:t>
      </w:r>
    </w:p>
    <w:p w:rsidR="003E6739" w:rsidRPr="003E6739" w:rsidRDefault="003E6739" w:rsidP="003E673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3E6739">
        <w:rPr>
          <w:sz w:val="28"/>
          <w:szCs w:val="28"/>
          <w:lang w:eastAsia="en-US"/>
        </w:rPr>
        <w:t>8. Особи з особливими освітніми потребами мають право на рівний доступ до</w:t>
      </w:r>
    </w:p>
    <w:p w:rsidR="003E6739" w:rsidRPr="003E6739" w:rsidRDefault="003E6739" w:rsidP="003E673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3E6739">
        <w:rPr>
          <w:sz w:val="28"/>
          <w:szCs w:val="28"/>
          <w:lang w:eastAsia="en-US"/>
        </w:rPr>
        <w:t>проходження зовнішнього незалежного оцінювання за місцем їх проживання</w:t>
      </w:r>
    </w:p>
    <w:p w:rsidR="003E6739" w:rsidRPr="003E6739" w:rsidRDefault="003E6739" w:rsidP="003E673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3E6739">
        <w:rPr>
          <w:sz w:val="28"/>
          <w:szCs w:val="28"/>
          <w:lang w:eastAsia="en-US"/>
        </w:rPr>
        <w:t>(перебування).</w:t>
      </w:r>
    </w:p>
    <w:p w:rsidR="003E6739" w:rsidRPr="003E6739" w:rsidRDefault="003E6739" w:rsidP="003E673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3E6739">
        <w:rPr>
          <w:sz w:val="28"/>
          <w:szCs w:val="28"/>
          <w:lang w:eastAsia="en-US"/>
        </w:rPr>
        <w:t>9. Учасник зовнішнього оцінювання зобов’язаний:</w:t>
      </w:r>
    </w:p>
    <w:p w:rsidR="003E6739" w:rsidRPr="003E6739" w:rsidRDefault="003E6739" w:rsidP="003E673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3E6739">
        <w:rPr>
          <w:sz w:val="28"/>
          <w:szCs w:val="28"/>
          <w:lang w:eastAsia="en-US"/>
        </w:rPr>
        <w:t>1) ознайомитися з інформацією про порядок проходження зовнішнього незалежного</w:t>
      </w:r>
      <w:r w:rsidR="00AF57E8">
        <w:rPr>
          <w:sz w:val="28"/>
          <w:szCs w:val="28"/>
          <w:lang w:eastAsia="en-US"/>
        </w:rPr>
        <w:t xml:space="preserve"> </w:t>
      </w:r>
      <w:r w:rsidRPr="003E6739">
        <w:rPr>
          <w:sz w:val="28"/>
          <w:szCs w:val="28"/>
          <w:lang w:eastAsia="en-US"/>
        </w:rPr>
        <w:t>оцінювання;</w:t>
      </w:r>
    </w:p>
    <w:p w:rsidR="003E6739" w:rsidRPr="003E6739" w:rsidRDefault="003E6739" w:rsidP="003E673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3E6739">
        <w:rPr>
          <w:sz w:val="28"/>
          <w:szCs w:val="28"/>
          <w:lang w:eastAsia="en-US"/>
        </w:rPr>
        <w:lastRenderedPageBreak/>
        <w:t>2) своєчасно прибути до пункту проведення зовні</w:t>
      </w:r>
      <w:r w:rsidR="00AF57E8">
        <w:rPr>
          <w:sz w:val="28"/>
          <w:szCs w:val="28"/>
          <w:lang w:eastAsia="en-US"/>
        </w:rPr>
        <w:t xml:space="preserve">шнього незалежного оцінювання з </w:t>
      </w:r>
      <w:r w:rsidRPr="003E6739">
        <w:rPr>
          <w:sz w:val="28"/>
          <w:szCs w:val="28"/>
          <w:lang w:eastAsia="en-US"/>
        </w:rPr>
        <w:t>документом, що посвідчує особу, та/або серти</w:t>
      </w:r>
      <w:r w:rsidR="00AF57E8">
        <w:rPr>
          <w:sz w:val="28"/>
          <w:szCs w:val="28"/>
          <w:lang w:eastAsia="en-US"/>
        </w:rPr>
        <w:t xml:space="preserve">фікатом зовнішнього незалежного </w:t>
      </w:r>
      <w:r w:rsidRPr="003E6739">
        <w:rPr>
          <w:sz w:val="28"/>
          <w:szCs w:val="28"/>
          <w:lang w:eastAsia="en-US"/>
        </w:rPr>
        <w:t>оцінювання;</w:t>
      </w:r>
    </w:p>
    <w:p w:rsidR="003E6739" w:rsidRPr="003E6739" w:rsidRDefault="003E6739" w:rsidP="003E673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3E6739">
        <w:rPr>
          <w:sz w:val="28"/>
          <w:szCs w:val="28"/>
          <w:lang w:eastAsia="en-US"/>
        </w:rPr>
        <w:t>3) дотримуватися вимог цього Порядку та регл</w:t>
      </w:r>
      <w:r w:rsidR="00AF57E8">
        <w:rPr>
          <w:sz w:val="28"/>
          <w:szCs w:val="28"/>
          <w:lang w:eastAsia="en-US"/>
        </w:rPr>
        <w:t xml:space="preserve">аменту роботи пункту проведення </w:t>
      </w:r>
      <w:r w:rsidRPr="003E6739">
        <w:rPr>
          <w:sz w:val="28"/>
          <w:szCs w:val="28"/>
          <w:lang w:eastAsia="en-US"/>
        </w:rPr>
        <w:t>зовнішнього незалежного оцінювання;</w:t>
      </w:r>
    </w:p>
    <w:p w:rsidR="003E6739" w:rsidRPr="003E6739" w:rsidRDefault="003E6739" w:rsidP="003E673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3E6739">
        <w:rPr>
          <w:sz w:val="28"/>
          <w:szCs w:val="28"/>
          <w:lang w:eastAsia="en-US"/>
        </w:rPr>
        <w:t xml:space="preserve">4) ввічливо ставитися до всіх учасників зовнішнього </w:t>
      </w:r>
      <w:r w:rsidR="00AF57E8">
        <w:rPr>
          <w:sz w:val="28"/>
          <w:szCs w:val="28"/>
          <w:lang w:eastAsia="en-US"/>
        </w:rPr>
        <w:t xml:space="preserve">оцінювання і працівників пункту </w:t>
      </w:r>
      <w:r w:rsidRPr="003E6739">
        <w:rPr>
          <w:sz w:val="28"/>
          <w:szCs w:val="28"/>
          <w:lang w:eastAsia="en-US"/>
        </w:rPr>
        <w:t>проведення зовнішнього незалежного оцінювання;</w:t>
      </w:r>
    </w:p>
    <w:p w:rsidR="003E6739" w:rsidRPr="003E6739" w:rsidRDefault="003E6739" w:rsidP="003E673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3E6739">
        <w:rPr>
          <w:sz w:val="28"/>
          <w:szCs w:val="28"/>
          <w:lang w:eastAsia="en-US"/>
        </w:rPr>
        <w:t>5) виконувати вказівки та вимоги працівникі</w:t>
      </w:r>
      <w:r w:rsidR="00AF57E8">
        <w:rPr>
          <w:sz w:val="28"/>
          <w:szCs w:val="28"/>
          <w:lang w:eastAsia="en-US"/>
        </w:rPr>
        <w:t xml:space="preserve">в пункту проведення зовнішнього </w:t>
      </w:r>
      <w:r w:rsidRPr="003E6739">
        <w:rPr>
          <w:sz w:val="28"/>
          <w:szCs w:val="28"/>
          <w:lang w:eastAsia="en-US"/>
        </w:rPr>
        <w:t>незалежного оцінювання щодо процедури прох</w:t>
      </w:r>
      <w:r w:rsidR="00AF57E8">
        <w:rPr>
          <w:sz w:val="28"/>
          <w:szCs w:val="28"/>
          <w:lang w:eastAsia="en-US"/>
        </w:rPr>
        <w:t xml:space="preserve">одження зовнішнього незалежного </w:t>
      </w:r>
      <w:r w:rsidRPr="003E6739">
        <w:rPr>
          <w:sz w:val="28"/>
          <w:szCs w:val="28"/>
          <w:lang w:eastAsia="en-US"/>
        </w:rPr>
        <w:t>оцінювання;</w:t>
      </w:r>
    </w:p>
    <w:p w:rsidR="003E6739" w:rsidRPr="003E6739" w:rsidRDefault="003E6739" w:rsidP="003E673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3E6739">
        <w:rPr>
          <w:sz w:val="28"/>
          <w:szCs w:val="28"/>
          <w:lang w:eastAsia="en-US"/>
        </w:rPr>
        <w:t>6) після завершення часу, відведеного для виконання сертифікаційної роботи</w:t>
      </w:r>
    </w:p>
    <w:p w:rsidR="003E6739" w:rsidRPr="003E6739" w:rsidRDefault="003E6739" w:rsidP="003E673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3E6739">
        <w:rPr>
          <w:sz w:val="28"/>
          <w:szCs w:val="28"/>
          <w:lang w:eastAsia="en-US"/>
        </w:rPr>
        <w:t>зовнішнього незалежного оцінювання, повернути її матер</w:t>
      </w:r>
      <w:r w:rsidR="00AF57E8">
        <w:rPr>
          <w:sz w:val="28"/>
          <w:szCs w:val="28"/>
          <w:lang w:eastAsia="en-US"/>
        </w:rPr>
        <w:t xml:space="preserve">іали (крім зошита із завданнями </w:t>
      </w:r>
      <w:r w:rsidRPr="003E6739">
        <w:rPr>
          <w:sz w:val="28"/>
          <w:szCs w:val="28"/>
          <w:lang w:eastAsia="en-US"/>
        </w:rPr>
        <w:t>сертифікаційної роботи) працівникам пункту про</w:t>
      </w:r>
      <w:r w:rsidR="00AF57E8">
        <w:rPr>
          <w:sz w:val="28"/>
          <w:szCs w:val="28"/>
          <w:lang w:eastAsia="en-US"/>
        </w:rPr>
        <w:t xml:space="preserve">ведення зовнішнього незалежного </w:t>
      </w:r>
      <w:r w:rsidRPr="003E6739">
        <w:rPr>
          <w:sz w:val="28"/>
          <w:szCs w:val="28"/>
          <w:lang w:eastAsia="en-US"/>
        </w:rPr>
        <w:t>оцінювання.</w:t>
      </w:r>
    </w:p>
    <w:p w:rsidR="003E6739" w:rsidRPr="003E6739" w:rsidRDefault="003E6739" w:rsidP="003E673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3E6739">
        <w:rPr>
          <w:sz w:val="28"/>
          <w:szCs w:val="28"/>
          <w:lang w:eastAsia="en-US"/>
        </w:rPr>
        <w:t>10. Учаснику зовнішнього оцінювання забороняється:</w:t>
      </w:r>
    </w:p>
    <w:p w:rsidR="003E6739" w:rsidRPr="003E6739" w:rsidRDefault="003E6739" w:rsidP="003E673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3E6739">
        <w:rPr>
          <w:sz w:val="28"/>
          <w:szCs w:val="28"/>
          <w:lang w:eastAsia="en-US"/>
        </w:rPr>
        <w:t>1) приносити до пункту проведення зовнішнього не</w:t>
      </w:r>
      <w:r w:rsidR="00AF57E8">
        <w:rPr>
          <w:sz w:val="28"/>
          <w:szCs w:val="28"/>
          <w:lang w:eastAsia="en-US"/>
        </w:rPr>
        <w:t xml:space="preserve">залежного оцінювання небезпечні </w:t>
      </w:r>
      <w:r w:rsidRPr="003E6739">
        <w:rPr>
          <w:sz w:val="28"/>
          <w:szCs w:val="28"/>
          <w:lang w:eastAsia="en-US"/>
        </w:rPr>
        <w:t>предмети та речовини, що становлять загрозу для життя та здоров’я людини;</w:t>
      </w:r>
    </w:p>
    <w:p w:rsidR="003E6739" w:rsidRPr="003E6739" w:rsidRDefault="003E6739" w:rsidP="003E673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3E6739">
        <w:rPr>
          <w:sz w:val="28"/>
          <w:szCs w:val="28"/>
          <w:lang w:eastAsia="en-US"/>
        </w:rPr>
        <w:t>2) використовувати в пункті проведення зовніш</w:t>
      </w:r>
      <w:r w:rsidR="00AF57E8">
        <w:rPr>
          <w:sz w:val="28"/>
          <w:szCs w:val="28"/>
          <w:lang w:eastAsia="en-US"/>
        </w:rPr>
        <w:t xml:space="preserve">нього незалежного оцінювання та </w:t>
      </w:r>
      <w:r w:rsidRPr="003E6739">
        <w:rPr>
          <w:sz w:val="28"/>
          <w:szCs w:val="28"/>
          <w:lang w:eastAsia="en-US"/>
        </w:rPr>
        <w:t>мати при собі протягом часу, відведеного для в</w:t>
      </w:r>
      <w:r w:rsidR="00AF57E8">
        <w:rPr>
          <w:sz w:val="28"/>
          <w:szCs w:val="28"/>
          <w:lang w:eastAsia="en-US"/>
        </w:rPr>
        <w:t xml:space="preserve">иконання сертифікаційної роботи </w:t>
      </w:r>
      <w:r w:rsidRPr="003E6739">
        <w:rPr>
          <w:sz w:val="28"/>
          <w:szCs w:val="28"/>
          <w:lang w:eastAsia="en-US"/>
        </w:rPr>
        <w:t>зовнішнього незалежного оцінювання, засоби зв’язку</w:t>
      </w:r>
      <w:r w:rsidR="00BD4E46">
        <w:rPr>
          <w:sz w:val="28"/>
          <w:szCs w:val="28"/>
          <w:lang w:eastAsia="en-US"/>
        </w:rPr>
        <w:t xml:space="preserve">, пристрої зчитування, обробки, </w:t>
      </w:r>
      <w:r w:rsidRPr="003E6739">
        <w:rPr>
          <w:sz w:val="28"/>
          <w:szCs w:val="28"/>
          <w:lang w:eastAsia="en-US"/>
        </w:rPr>
        <w:t>збереження та відтворення інформації, а також окремі елементи, я</w:t>
      </w:r>
      <w:r w:rsidR="00AF57E8">
        <w:rPr>
          <w:sz w:val="28"/>
          <w:szCs w:val="28"/>
          <w:lang w:eastAsia="en-US"/>
        </w:rPr>
        <w:t xml:space="preserve">кі можуть бути </w:t>
      </w:r>
      <w:r w:rsidRPr="003E6739">
        <w:rPr>
          <w:sz w:val="28"/>
          <w:szCs w:val="28"/>
          <w:lang w:eastAsia="en-US"/>
        </w:rPr>
        <w:t>складовими частинами відповідних технічних засо</w:t>
      </w:r>
      <w:r w:rsidR="00AF57E8">
        <w:rPr>
          <w:sz w:val="28"/>
          <w:szCs w:val="28"/>
          <w:lang w:eastAsia="en-US"/>
        </w:rPr>
        <w:t xml:space="preserve">бів чи пристроїв, друковані або </w:t>
      </w:r>
      <w:r w:rsidRPr="003E6739">
        <w:rPr>
          <w:sz w:val="28"/>
          <w:szCs w:val="28"/>
          <w:lang w:eastAsia="en-US"/>
        </w:rPr>
        <w:t>рукописні матеріали, інші засоби, предмети, прилади</w:t>
      </w:r>
      <w:r w:rsidR="00AF57E8">
        <w:rPr>
          <w:sz w:val="28"/>
          <w:szCs w:val="28"/>
          <w:lang w:eastAsia="en-US"/>
        </w:rPr>
        <w:t xml:space="preserve">, що не передбачені регламентом </w:t>
      </w:r>
      <w:r w:rsidRPr="003E6739">
        <w:rPr>
          <w:sz w:val="28"/>
          <w:szCs w:val="28"/>
          <w:lang w:eastAsia="en-US"/>
        </w:rPr>
        <w:t>роботи пункту проведення зовнішнього незалежн</w:t>
      </w:r>
      <w:r w:rsidR="00AF57E8">
        <w:rPr>
          <w:sz w:val="28"/>
          <w:szCs w:val="28"/>
          <w:lang w:eastAsia="en-US"/>
        </w:rPr>
        <w:t xml:space="preserve">ого оцінювання (крім дозволених </w:t>
      </w:r>
      <w:r w:rsidRPr="003E6739">
        <w:rPr>
          <w:sz w:val="28"/>
          <w:szCs w:val="28"/>
          <w:lang w:eastAsia="en-US"/>
        </w:rPr>
        <w:t>виробів медичного призначення, про наявність яких</w:t>
      </w:r>
      <w:r w:rsidR="00AF57E8">
        <w:rPr>
          <w:sz w:val="28"/>
          <w:szCs w:val="28"/>
          <w:lang w:eastAsia="en-US"/>
        </w:rPr>
        <w:t xml:space="preserve"> учасник зовнішнього оцінювання </w:t>
      </w:r>
      <w:r w:rsidRPr="003E6739">
        <w:rPr>
          <w:sz w:val="28"/>
          <w:szCs w:val="28"/>
          <w:lang w:eastAsia="en-US"/>
        </w:rPr>
        <w:t>повинен повідомити працівникам пункту про</w:t>
      </w:r>
      <w:r w:rsidR="00AF57E8">
        <w:rPr>
          <w:sz w:val="28"/>
          <w:szCs w:val="28"/>
          <w:lang w:eastAsia="en-US"/>
        </w:rPr>
        <w:t xml:space="preserve">ведення зовнішнього незалежного </w:t>
      </w:r>
      <w:r w:rsidRPr="003E6739">
        <w:rPr>
          <w:sz w:val="28"/>
          <w:szCs w:val="28"/>
          <w:lang w:eastAsia="en-US"/>
        </w:rPr>
        <w:t>оцінювання до початку виконання сертифікаційної роботи);</w:t>
      </w:r>
    </w:p>
    <w:p w:rsidR="003E6739" w:rsidRPr="003E6739" w:rsidRDefault="003E6739" w:rsidP="003E673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3E6739">
        <w:rPr>
          <w:sz w:val="28"/>
          <w:szCs w:val="28"/>
          <w:lang w:eastAsia="en-US"/>
        </w:rPr>
        <w:t>3) заважати іншим учасникам зовнішнього оцінюва</w:t>
      </w:r>
      <w:r w:rsidR="00AF57E8">
        <w:rPr>
          <w:sz w:val="28"/>
          <w:szCs w:val="28"/>
          <w:lang w:eastAsia="en-US"/>
        </w:rPr>
        <w:t xml:space="preserve">ння виконувати сертифікаційну </w:t>
      </w:r>
      <w:r w:rsidRPr="003E6739">
        <w:rPr>
          <w:sz w:val="28"/>
          <w:szCs w:val="28"/>
          <w:lang w:eastAsia="en-US"/>
        </w:rPr>
        <w:t>роботу зовнішнього незалежного оцінювання;</w:t>
      </w:r>
    </w:p>
    <w:p w:rsidR="003E6739" w:rsidRPr="003E6739" w:rsidRDefault="003E6739" w:rsidP="003E673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3E6739">
        <w:rPr>
          <w:sz w:val="28"/>
          <w:szCs w:val="28"/>
          <w:lang w:eastAsia="en-US"/>
        </w:rPr>
        <w:t>4) псувати майно закладу, в приміщенні яког</w:t>
      </w:r>
      <w:r w:rsidR="00AF57E8">
        <w:rPr>
          <w:sz w:val="28"/>
          <w:szCs w:val="28"/>
          <w:lang w:eastAsia="en-US"/>
        </w:rPr>
        <w:t xml:space="preserve">о розміщується пункт проведення </w:t>
      </w:r>
      <w:r w:rsidRPr="003E6739">
        <w:rPr>
          <w:sz w:val="28"/>
          <w:szCs w:val="28"/>
          <w:lang w:eastAsia="en-US"/>
        </w:rPr>
        <w:t>зовнішнього незалежного оцінювання, чи майно осіб, які перебувають у такому пункті.</w:t>
      </w:r>
    </w:p>
    <w:p w:rsidR="003E6739" w:rsidRPr="00AF57E8" w:rsidRDefault="003E6739" w:rsidP="003E673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3E6739">
        <w:rPr>
          <w:sz w:val="28"/>
          <w:szCs w:val="28"/>
          <w:lang w:eastAsia="en-US"/>
        </w:rPr>
        <w:t>11. У разі порушення вимог, передбачених пу</w:t>
      </w:r>
      <w:r w:rsidR="00AF57E8">
        <w:rPr>
          <w:sz w:val="28"/>
          <w:szCs w:val="28"/>
          <w:lang w:eastAsia="en-US"/>
        </w:rPr>
        <w:t xml:space="preserve">нктом 10 цього Порядку, учасник </w:t>
      </w:r>
      <w:r w:rsidRPr="003E6739">
        <w:rPr>
          <w:sz w:val="28"/>
          <w:szCs w:val="28"/>
          <w:lang w:eastAsia="en-US"/>
        </w:rPr>
        <w:t>зовнішнього оцінювання на вимогу осіб, відповідальн</w:t>
      </w:r>
      <w:r w:rsidR="00AF57E8">
        <w:rPr>
          <w:sz w:val="28"/>
          <w:szCs w:val="28"/>
          <w:lang w:eastAsia="en-US"/>
        </w:rPr>
        <w:t xml:space="preserve">их за організацію та проведення </w:t>
      </w:r>
      <w:r w:rsidRPr="003E6739">
        <w:rPr>
          <w:sz w:val="28"/>
          <w:szCs w:val="28"/>
          <w:lang w:eastAsia="en-US"/>
        </w:rPr>
        <w:t>зовнішнього незалежного оцінювання, повертає м</w:t>
      </w:r>
      <w:r w:rsidR="00AF57E8">
        <w:rPr>
          <w:sz w:val="28"/>
          <w:szCs w:val="28"/>
          <w:lang w:eastAsia="en-US"/>
        </w:rPr>
        <w:t xml:space="preserve">атеріали сертифікаційної роботи </w:t>
      </w:r>
      <w:r w:rsidRPr="003E6739">
        <w:rPr>
          <w:sz w:val="28"/>
          <w:szCs w:val="28"/>
          <w:lang w:eastAsia="en-US"/>
        </w:rPr>
        <w:t>зовнішнього незалежного оцінювання та залиша</w:t>
      </w:r>
      <w:r w:rsidR="00AF57E8">
        <w:rPr>
          <w:sz w:val="28"/>
          <w:szCs w:val="28"/>
          <w:lang w:eastAsia="en-US"/>
        </w:rPr>
        <w:t xml:space="preserve">є пункт проведення зовнішнього </w:t>
      </w:r>
      <w:r w:rsidRPr="003E6739">
        <w:rPr>
          <w:sz w:val="28"/>
          <w:szCs w:val="28"/>
          <w:lang w:eastAsia="en-US"/>
        </w:rPr>
        <w:t>незалежного оцінювання.</w:t>
      </w:r>
    </w:p>
    <w:sectPr w:rsidR="003E6739" w:rsidRPr="00AF5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A4"/>
    <w:rsid w:val="00025D06"/>
    <w:rsid w:val="001F510B"/>
    <w:rsid w:val="003E6739"/>
    <w:rsid w:val="00426E8A"/>
    <w:rsid w:val="004D7598"/>
    <w:rsid w:val="004D759A"/>
    <w:rsid w:val="004D75A4"/>
    <w:rsid w:val="004F67AB"/>
    <w:rsid w:val="00611651"/>
    <w:rsid w:val="007D4DF3"/>
    <w:rsid w:val="00A57EFF"/>
    <w:rsid w:val="00AF57E8"/>
    <w:rsid w:val="00B961F1"/>
    <w:rsid w:val="00BD4E46"/>
    <w:rsid w:val="00C127EA"/>
    <w:rsid w:val="00FA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A4"/>
    <w:rPr>
      <w:rFonts w:ascii="Times New Roman" w:hAnsi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F510B"/>
    <w:rPr>
      <w:b/>
      <w:bCs/>
    </w:rPr>
  </w:style>
  <w:style w:type="paragraph" w:styleId="a4">
    <w:name w:val="List Paragraph"/>
    <w:basedOn w:val="a"/>
    <w:uiPriority w:val="34"/>
    <w:qFormat/>
    <w:rsid w:val="001F51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A4"/>
    <w:rPr>
      <w:rFonts w:ascii="Times New Roman" w:hAnsi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F510B"/>
    <w:rPr>
      <w:b/>
      <w:bCs/>
    </w:rPr>
  </w:style>
  <w:style w:type="paragraph" w:styleId="a4">
    <w:name w:val="List Paragraph"/>
    <w:basedOn w:val="a"/>
    <w:uiPriority w:val="34"/>
    <w:qFormat/>
    <w:rsid w:val="001F5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</dc:creator>
  <cp:lastModifiedBy>Admin</cp:lastModifiedBy>
  <cp:revision>2</cp:revision>
  <dcterms:created xsi:type="dcterms:W3CDTF">2016-01-29T11:36:00Z</dcterms:created>
  <dcterms:modified xsi:type="dcterms:W3CDTF">2016-01-29T11:36:00Z</dcterms:modified>
</cp:coreProperties>
</file>